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D8" w:rsidRDefault="00507C9F" w:rsidP="004F58D8">
      <w:pPr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Poznań, 21</w:t>
      </w:r>
      <w:r w:rsidR="004F58D8">
        <w:rPr>
          <w:rFonts w:asciiTheme="minorHAnsi" w:hAnsiTheme="minorHAnsi" w:cs="Tahoma"/>
          <w:b/>
          <w:sz w:val="22"/>
          <w:szCs w:val="22"/>
        </w:rPr>
        <w:t>.04.2021</w:t>
      </w:r>
    </w:p>
    <w:p w:rsidR="00507C9F" w:rsidRDefault="00507C9F" w:rsidP="004F58D8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:rsidR="004F58D8" w:rsidRDefault="00507C9F" w:rsidP="00507C9F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Targi EKO-LAS ponownie w Mostkach</w:t>
      </w:r>
    </w:p>
    <w:p w:rsidR="00507C9F" w:rsidRDefault="00507C9F" w:rsidP="00226C9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47CFF" w:rsidRDefault="00507C9F" w:rsidP="00226C99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XVI</w:t>
      </w:r>
      <w:r w:rsidR="00247CFF">
        <w:rPr>
          <w:rFonts w:asciiTheme="minorHAnsi" w:hAnsiTheme="minorHAnsi" w:cs="Tahoma"/>
          <w:b/>
          <w:sz w:val="22"/>
          <w:szCs w:val="22"/>
        </w:rPr>
        <w:t xml:space="preserve"> edycja Targów Gospodarki Leśnej, Przemysłu Drzewnego i Ochrony Środowiska EKO-LAS odbędzie się w dnia</w:t>
      </w:r>
      <w:r w:rsidR="00685B35">
        <w:rPr>
          <w:rFonts w:asciiTheme="minorHAnsi" w:hAnsiTheme="minorHAnsi" w:cs="Tahoma"/>
          <w:b/>
          <w:sz w:val="22"/>
          <w:szCs w:val="22"/>
        </w:rPr>
        <w:t>ch 2-4</w:t>
      </w:r>
      <w:r w:rsidR="004F58D8">
        <w:rPr>
          <w:rFonts w:asciiTheme="minorHAnsi" w:hAnsiTheme="minorHAnsi" w:cs="Tahoma"/>
          <w:b/>
          <w:sz w:val="22"/>
          <w:szCs w:val="22"/>
        </w:rPr>
        <w:t xml:space="preserve"> września 2021 w Mostkach</w:t>
      </w:r>
      <w:r w:rsidR="00247CFF">
        <w:rPr>
          <w:rFonts w:asciiTheme="minorHAnsi" w:hAnsiTheme="minorHAnsi" w:cs="Tahoma"/>
          <w:b/>
          <w:sz w:val="22"/>
          <w:szCs w:val="22"/>
        </w:rPr>
        <w:t xml:space="preserve"> koło Świebodzina. </w:t>
      </w:r>
    </w:p>
    <w:p w:rsidR="00226C99" w:rsidRDefault="00226C99" w:rsidP="00191BB5">
      <w:pPr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247CFF" w:rsidRDefault="00226C99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Targi Gospodarki Leśnej, Przemysłu Drzewnego i Ochrony Środowiska EKO-LAS to </w:t>
      </w:r>
      <w:r>
        <w:rPr>
          <w:rFonts w:asciiTheme="minorHAnsi" w:hAnsiTheme="minorHAnsi" w:cs="Tahoma"/>
          <w:sz w:val="22"/>
          <w:szCs w:val="22"/>
        </w:rPr>
        <w:t>największe spotkanie biznesowe dla sektora leśnego</w:t>
      </w:r>
      <w:r w:rsidR="00247CFF">
        <w:rPr>
          <w:rFonts w:asciiTheme="minorHAnsi" w:hAnsiTheme="minorHAnsi" w:cs="Tahoma"/>
          <w:sz w:val="22"/>
          <w:szCs w:val="22"/>
        </w:rPr>
        <w:t xml:space="preserve"> w Polsce. Tegoroczna edycja ponownie zawita do dobrze znanej już lokalizacji i odbędzie się w </w:t>
      </w:r>
      <w:r w:rsidR="004F58D8">
        <w:rPr>
          <w:rFonts w:asciiTheme="minorHAnsi" w:hAnsiTheme="minorHAnsi" w:cs="Tahoma"/>
          <w:sz w:val="22"/>
          <w:szCs w:val="22"/>
        </w:rPr>
        <w:t>Nadleśnictwie Świebodzin</w:t>
      </w:r>
      <w:r w:rsidR="00507C9F">
        <w:rPr>
          <w:rFonts w:asciiTheme="minorHAnsi" w:hAnsiTheme="minorHAnsi" w:cs="Tahoma"/>
          <w:sz w:val="22"/>
          <w:szCs w:val="22"/>
        </w:rPr>
        <w:t>, gdzie organizatorzy powracają po trzech latach nieobecności.</w:t>
      </w:r>
    </w:p>
    <w:p w:rsidR="00247CFF" w:rsidRDefault="00507C9F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Celem</w:t>
      </w:r>
      <w:r w:rsidR="00247CFF">
        <w:rPr>
          <w:rFonts w:asciiTheme="minorHAnsi" w:hAnsiTheme="minorHAnsi" w:cs="Tahoma"/>
          <w:sz w:val="22"/>
          <w:szCs w:val="22"/>
        </w:rPr>
        <w:t xml:space="preserve"> Targów EKO-LAS jest promocja produktów oraz usług, stworzenie odpowiedniego miejsca do nawiązania długotrwałych ko</w:t>
      </w:r>
      <w:r w:rsidR="004F58D8">
        <w:rPr>
          <w:rFonts w:asciiTheme="minorHAnsi" w:hAnsiTheme="minorHAnsi" w:cs="Tahoma"/>
          <w:sz w:val="22"/>
          <w:szCs w:val="22"/>
        </w:rPr>
        <w:t>ntaktów biznesowych, prezentacja</w:t>
      </w:r>
      <w:r w:rsidR="00247CFF">
        <w:rPr>
          <w:rFonts w:asciiTheme="minorHAnsi" w:hAnsiTheme="minorHAnsi" w:cs="Tahoma"/>
          <w:sz w:val="22"/>
          <w:szCs w:val="22"/>
        </w:rPr>
        <w:t xml:space="preserve"> innowacyjnych </w:t>
      </w:r>
      <w:r w:rsidR="004F58D8">
        <w:rPr>
          <w:rFonts w:asciiTheme="minorHAnsi" w:hAnsiTheme="minorHAnsi" w:cs="Tahoma"/>
          <w:sz w:val="22"/>
          <w:szCs w:val="22"/>
        </w:rPr>
        <w:t>maszyn i urządzeń oraz kreowanie</w:t>
      </w:r>
      <w:r w:rsidR="00247CFF">
        <w:rPr>
          <w:rFonts w:asciiTheme="minorHAnsi" w:hAnsiTheme="minorHAnsi" w:cs="Tahoma"/>
          <w:sz w:val="22"/>
          <w:szCs w:val="22"/>
        </w:rPr>
        <w:t xml:space="preserve"> nowych tr</w:t>
      </w:r>
      <w:bookmarkStart w:id="0" w:name="_GoBack"/>
      <w:bookmarkEnd w:id="0"/>
      <w:r w:rsidR="00247CFF">
        <w:rPr>
          <w:rFonts w:asciiTheme="minorHAnsi" w:hAnsiTheme="minorHAnsi" w:cs="Tahoma"/>
          <w:sz w:val="22"/>
          <w:szCs w:val="22"/>
        </w:rPr>
        <w:t>endów. Głównym czynnikiem który sprawia, że Targi EKO-LAS są unikalne, jest organizacja wydarzenia na terenach leśn</w:t>
      </w:r>
      <w:r w:rsidR="004F58D8">
        <w:rPr>
          <w:rFonts w:asciiTheme="minorHAnsi" w:hAnsiTheme="minorHAnsi" w:cs="Tahoma"/>
          <w:sz w:val="22"/>
          <w:szCs w:val="22"/>
        </w:rPr>
        <w:t>ych. U</w:t>
      </w:r>
      <w:r w:rsidR="00247CFF">
        <w:rPr>
          <w:rFonts w:asciiTheme="minorHAnsi" w:hAnsiTheme="minorHAnsi" w:cs="Tahoma"/>
          <w:sz w:val="22"/>
          <w:szCs w:val="22"/>
        </w:rPr>
        <w:t xml:space="preserve">możliwia </w:t>
      </w:r>
      <w:r w:rsidR="004F58D8">
        <w:rPr>
          <w:rFonts w:asciiTheme="minorHAnsi" w:hAnsiTheme="minorHAnsi" w:cs="Tahoma"/>
          <w:sz w:val="22"/>
          <w:szCs w:val="22"/>
        </w:rPr>
        <w:t xml:space="preserve">to realną </w:t>
      </w:r>
      <w:r w:rsidR="00247CFF">
        <w:rPr>
          <w:rFonts w:asciiTheme="minorHAnsi" w:hAnsiTheme="minorHAnsi" w:cs="Tahoma"/>
          <w:sz w:val="22"/>
          <w:szCs w:val="22"/>
        </w:rPr>
        <w:t>prezentację</w:t>
      </w:r>
      <w:r>
        <w:rPr>
          <w:rFonts w:asciiTheme="minorHAnsi" w:hAnsiTheme="minorHAnsi" w:cs="Tahoma"/>
          <w:sz w:val="22"/>
          <w:szCs w:val="22"/>
        </w:rPr>
        <w:t xml:space="preserve"> harwesterów, </w:t>
      </w:r>
      <w:proofErr w:type="spellStart"/>
      <w:r>
        <w:rPr>
          <w:rFonts w:asciiTheme="minorHAnsi" w:hAnsiTheme="minorHAnsi" w:cs="Tahoma"/>
          <w:sz w:val="22"/>
          <w:szCs w:val="22"/>
        </w:rPr>
        <w:t>forwarderów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oraz wszelkich maszyn towarzyszących </w:t>
      </w:r>
      <w:r w:rsidR="00247CFF">
        <w:rPr>
          <w:rFonts w:asciiTheme="minorHAnsi" w:hAnsiTheme="minorHAnsi" w:cs="Tahoma"/>
          <w:sz w:val="22"/>
          <w:szCs w:val="22"/>
        </w:rPr>
        <w:t xml:space="preserve">w trakcie pracy w terenie. Uczestnicy mają </w:t>
      </w:r>
      <w:r w:rsidR="004F58D8">
        <w:rPr>
          <w:rFonts w:asciiTheme="minorHAnsi" w:hAnsiTheme="minorHAnsi" w:cs="Tahoma"/>
          <w:sz w:val="22"/>
          <w:szCs w:val="22"/>
        </w:rPr>
        <w:t xml:space="preserve">również </w:t>
      </w:r>
      <w:r w:rsidR="00247CFF">
        <w:rPr>
          <w:rFonts w:asciiTheme="minorHAnsi" w:hAnsiTheme="minorHAnsi" w:cs="Tahoma"/>
          <w:sz w:val="22"/>
          <w:szCs w:val="22"/>
        </w:rPr>
        <w:t xml:space="preserve">okazję zapoznać się z aktualnymi trendami oraz nowoczesnymi technologiami, </w:t>
      </w:r>
      <w:r w:rsidR="004F58D8">
        <w:rPr>
          <w:rFonts w:asciiTheme="minorHAnsi" w:hAnsiTheme="minorHAnsi" w:cs="Tahoma"/>
          <w:sz w:val="22"/>
          <w:szCs w:val="22"/>
        </w:rPr>
        <w:t xml:space="preserve">ale też </w:t>
      </w:r>
      <w:r w:rsidR="00247CFF">
        <w:rPr>
          <w:rFonts w:asciiTheme="minorHAnsi" w:hAnsiTheme="minorHAnsi" w:cs="Tahoma"/>
          <w:sz w:val="22"/>
          <w:szCs w:val="22"/>
        </w:rPr>
        <w:t xml:space="preserve">wziąć udział w licznych warsztatach </w:t>
      </w:r>
      <w:r w:rsidR="004F58D8">
        <w:rPr>
          <w:rFonts w:asciiTheme="minorHAnsi" w:hAnsiTheme="minorHAnsi" w:cs="Tahoma"/>
          <w:sz w:val="22"/>
          <w:szCs w:val="22"/>
        </w:rPr>
        <w:t>i prelekcjach.</w:t>
      </w:r>
    </w:p>
    <w:p w:rsidR="004F58D8" w:rsidRDefault="004F58D8" w:rsidP="004F58D8">
      <w:pPr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Targi EKO-LAS cieszą</w:t>
      </w:r>
      <w:r w:rsidRPr="004F58D8">
        <w:rPr>
          <w:rFonts w:asciiTheme="minorHAnsi" w:hAnsiTheme="minorHAnsi" w:cs="Tahoma"/>
          <w:sz w:val="22"/>
          <w:szCs w:val="22"/>
        </w:rPr>
        <w:t xml:space="preserve"> się dużym zainteresowaniem ze strony polskich i zagranicznych firm</w:t>
      </w:r>
      <w:r>
        <w:rPr>
          <w:rFonts w:asciiTheme="minorHAnsi" w:hAnsiTheme="minorHAnsi" w:cs="Tahoma"/>
          <w:sz w:val="22"/>
          <w:szCs w:val="22"/>
        </w:rPr>
        <w:t xml:space="preserve">. Podczas ostatniej edycji </w:t>
      </w:r>
      <w:r w:rsidRPr="004F58D8">
        <w:rPr>
          <w:rFonts w:asciiTheme="minorHAnsi" w:hAnsiTheme="minorHAnsi" w:cs="Tahoma"/>
          <w:sz w:val="22"/>
          <w:szCs w:val="22"/>
        </w:rPr>
        <w:t>zwiedzający mieli do dyspozycji</w:t>
      </w:r>
      <w:r w:rsidR="00507C9F">
        <w:rPr>
          <w:rFonts w:asciiTheme="minorHAnsi" w:hAnsiTheme="minorHAnsi" w:cs="Tahoma"/>
          <w:sz w:val="22"/>
          <w:szCs w:val="22"/>
        </w:rPr>
        <w:t xml:space="preserve"> kilkadziesiąt hektarów powierzchni</w:t>
      </w:r>
      <w:r w:rsidRPr="004F58D8">
        <w:rPr>
          <w:rFonts w:asciiTheme="minorHAnsi" w:hAnsiTheme="minorHAnsi" w:cs="Tahoma"/>
          <w:sz w:val="22"/>
          <w:szCs w:val="22"/>
        </w:rPr>
        <w:t>, na której zostało zaprezentowanych ponad 150 marek</w:t>
      </w:r>
      <w:r w:rsidR="00507C9F">
        <w:rPr>
          <w:rFonts w:asciiTheme="minorHAnsi" w:hAnsiTheme="minorHAnsi" w:cs="Tahoma"/>
          <w:sz w:val="22"/>
          <w:szCs w:val="22"/>
        </w:rPr>
        <w:t>.</w:t>
      </w:r>
    </w:p>
    <w:p w:rsidR="00191BB5" w:rsidRPr="00247CFF" w:rsidRDefault="00226C99" w:rsidP="004F58D8">
      <w:pPr>
        <w:ind w:firstLine="708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422C43">
        <w:rPr>
          <w:rFonts w:ascii="Calibri" w:hAnsi="Calibri" w:cs="Tahoma"/>
          <w:color w:val="000000"/>
          <w:sz w:val="22"/>
          <w:szCs w:val="22"/>
        </w:rPr>
        <w:t xml:space="preserve">Do udziału w Targach zapraszamy firmy mające w swojej ofercie </w:t>
      </w:r>
      <w:r w:rsidRPr="00422C43">
        <w:rPr>
          <w:rFonts w:ascii="Calibri" w:hAnsi="Calibri" w:cs="Tahoma"/>
          <w:sz w:val="22"/>
          <w:szCs w:val="22"/>
        </w:rPr>
        <w:t>m.in. narzędzia, maszyny, urządzenia do pozyskiwania, zrywki i transportu drewna, środki ochrony lasu, pojazdy i środki łączności, odzież ochronną, instrumenty pomiarowe, maszyny i urządzenia dla przemysłu drzewnego i tartacznego, a także wyroby z drewna.</w:t>
      </w:r>
    </w:p>
    <w:p w:rsidR="00B72E94" w:rsidRPr="004A4C3D" w:rsidRDefault="00B72E94" w:rsidP="00B72E94">
      <w:pPr>
        <w:rPr>
          <w:rFonts w:asciiTheme="minorHAnsi" w:hAnsiTheme="minorHAnsi"/>
          <w:sz w:val="22"/>
          <w:szCs w:val="22"/>
        </w:rPr>
      </w:pPr>
    </w:p>
    <w:p w:rsidR="00B72E94" w:rsidRPr="00226C99" w:rsidRDefault="00247CFF" w:rsidP="00613A7E">
      <w:pPr>
        <w:jc w:val="right"/>
        <w:rPr>
          <w:rFonts w:asciiTheme="minorHAnsi" w:hAnsiTheme="minorHAnsi" w:cs="Tahoma"/>
          <w:sz w:val="22"/>
          <w:szCs w:val="22"/>
        </w:rPr>
      </w:pPr>
      <w:r w:rsidRPr="0071420C">
        <w:rPr>
          <w:rFonts w:ascii="Calibri" w:hAnsi="Calibri" w:cs="Tahoma"/>
          <w:sz w:val="22"/>
          <w:szCs w:val="22"/>
        </w:rPr>
        <w:t>Więcej informacji znaleźć można na</w:t>
      </w:r>
      <w:r w:rsidR="004F58D8">
        <w:rPr>
          <w:rFonts w:ascii="Calibri" w:hAnsi="Calibri" w:cs="Tahoma"/>
          <w:sz w:val="22"/>
          <w:szCs w:val="22"/>
        </w:rPr>
        <w:t xml:space="preserve"> stronie</w:t>
      </w:r>
      <w:r w:rsidRPr="0071420C">
        <w:rPr>
          <w:rFonts w:ascii="Calibri" w:hAnsi="Calibri" w:cs="Tahoma"/>
          <w:sz w:val="22"/>
          <w:szCs w:val="22"/>
        </w:rPr>
        <w:t xml:space="preserve"> </w:t>
      </w:r>
      <w:hyperlink r:id="rId6" w:history="1">
        <w:r w:rsidRPr="0071420C">
          <w:rPr>
            <w:rStyle w:val="Hipercze"/>
            <w:rFonts w:ascii="Calibri" w:hAnsi="Calibri" w:cs="Tahoma"/>
            <w:sz w:val="22"/>
            <w:szCs w:val="22"/>
          </w:rPr>
          <w:t>www.ekolas.mtp.pl</w:t>
        </w:r>
      </w:hyperlink>
    </w:p>
    <w:sectPr w:rsidR="00B72E94" w:rsidRPr="0022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5"/>
    <w:rsid w:val="00191BB5"/>
    <w:rsid w:val="00226C99"/>
    <w:rsid w:val="00247CFF"/>
    <w:rsid w:val="00332A1A"/>
    <w:rsid w:val="004F58D8"/>
    <w:rsid w:val="00507C9F"/>
    <w:rsid w:val="00613A7E"/>
    <w:rsid w:val="00685B35"/>
    <w:rsid w:val="006F763A"/>
    <w:rsid w:val="007F2341"/>
    <w:rsid w:val="008C4EF4"/>
    <w:rsid w:val="00B72E94"/>
    <w:rsid w:val="00C639CA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1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191BB5"/>
    <w:pPr>
      <w:spacing w:before="100" w:beforeAutospacing="1" w:after="100" w:afterAutospacing="1"/>
    </w:pPr>
  </w:style>
  <w:style w:type="character" w:styleId="Pogrubienie">
    <w:name w:val="Strong"/>
    <w:qFormat/>
    <w:rsid w:val="00191BB5"/>
    <w:rPr>
      <w:b/>
      <w:bCs/>
    </w:rPr>
  </w:style>
  <w:style w:type="character" w:styleId="Hipercze">
    <w:name w:val="Hyperlink"/>
    <w:rsid w:val="00191BB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1B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BB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B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B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9C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1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cerpt">
    <w:name w:val="excerpt"/>
    <w:basedOn w:val="Normalny"/>
    <w:rsid w:val="00191BB5"/>
    <w:pPr>
      <w:spacing w:before="100" w:beforeAutospacing="1" w:after="100" w:afterAutospacing="1"/>
    </w:pPr>
  </w:style>
  <w:style w:type="character" w:styleId="Pogrubienie">
    <w:name w:val="Strong"/>
    <w:qFormat/>
    <w:rsid w:val="00191BB5"/>
    <w:rPr>
      <w:b/>
      <w:bCs/>
    </w:rPr>
  </w:style>
  <w:style w:type="character" w:styleId="Hipercze">
    <w:name w:val="Hyperlink"/>
    <w:rsid w:val="00191BB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1B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BB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B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B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9C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las.mt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92C-ECC6-4464-AD71-306A8AF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Czechowicz</dc:creator>
  <cp:lastModifiedBy>Karina Czechowicz</cp:lastModifiedBy>
  <cp:revision>3</cp:revision>
  <dcterms:created xsi:type="dcterms:W3CDTF">2021-04-21T09:31:00Z</dcterms:created>
  <dcterms:modified xsi:type="dcterms:W3CDTF">2021-06-16T12:01:00Z</dcterms:modified>
</cp:coreProperties>
</file>